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</w:rPr>
        <w:t>УТВЕРЖДАЮ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gramStart"/>
      <w:r w:rsidRPr="009A0410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</w:rPr>
        <w:t>учреждения образования</w:t>
      </w:r>
    </w:p>
    <w:p w:rsidR="00B35B38" w:rsidRPr="009A0410" w:rsidRDefault="00430D2C" w:rsidP="00430D2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B35B38" w:rsidRPr="009A0410">
        <w:rPr>
          <w:rFonts w:ascii="Times New Roman" w:hAnsi="Times New Roman" w:cs="Times New Roman"/>
          <w:sz w:val="28"/>
          <w:szCs w:val="28"/>
        </w:rPr>
        <w:t xml:space="preserve"> «Средняя школа №21 г. Могилёва»  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 </w:t>
      </w:r>
      <w:r w:rsidRPr="009A0410">
        <w:rPr>
          <w:rFonts w:ascii="Times New Roman" w:hAnsi="Times New Roman" w:cs="Times New Roman"/>
          <w:sz w:val="28"/>
          <w:szCs w:val="28"/>
        </w:rPr>
        <w:t>Г. А. Викторова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A041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30D2C">
        <w:rPr>
          <w:rFonts w:ascii="Times New Roman" w:hAnsi="Times New Roman" w:cs="Times New Roman"/>
          <w:sz w:val="28"/>
          <w:szCs w:val="28"/>
        </w:rPr>
        <w:t xml:space="preserve">   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«3</w:t>
      </w:r>
      <w:r w:rsidR="00DF5BED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» августа 20</w:t>
      </w:r>
      <w:r w:rsidR="00430D2C">
        <w:rPr>
          <w:rFonts w:ascii="Times New Roman" w:hAnsi="Times New Roman" w:cs="Times New Roman"/>
          <w:sz w:val="28"/>
          <w:szCs w:val="28"/>
          <w:u w:val="single"/>
        </w:rPr>
        <w:t xml:space="preserve">20 </w:t>
      </w:r>
      <w:r w:rsidRPr="009A0410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B35B38" w:rsidRPr="009A0410" w:rsidRDefault="00B35B38" w:rsidP="00F11ED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35B38" w:rsidRPr="009A0410" w:rsidRDefault="00B35B38" w:rsidP="00F11ED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sz w:val="28"/>
          <w:szCs w:val="28"/>
        </w:rPr>
        <w:t>Русская литература (литературное чтение)</w:t>
      </w:r>
      <w:r w:rsidRPr="009A0410">
        <w:rPr>
          <w:rFonts w:ascii="Times New Roman" w:hAnsi="Times New Roman" w:cs="Times New Roman"/>
          <w:b/>
          <w:sz w:val="28"/>
          <w:szCs w:val="28"/>
        </w:rPr>
        <w:t>»,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A0410">
        <w:rPr>
          <w:rFonts w:ascii="Times New Roman" w:hAnsi="Times New Roman" w:cs="Times New Roman"/>
          <w:sz w:val="28"/>
          <w:szCs w:val="28"/>
        </w:rPr>
        <w:t>составленное</w:t>
      </w:r>
      <w:proofErr w:type="gramEnd"/>
      <w:r w:rsidRPr="009A041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DF14D8">
        <w:rPr>
          <w:rFonts w:ascii="Times New Roman" w:hAnsi="Times New Roman" w:cs="Times New Roman"/>
          <w:sz w:val="28"/>
          <w:szCs w:val="28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с учебной программой для учреждений общего среднего образования с русским языком обучения и воспитания 201</w:t>
      </w:r>
      <w:r w:rsidR="00430D2C">
        <w:rPr>
          <w:rFonts w:ascii="Times New Roman" w:hAnsi="Times New Roman" w:cs="Times New Roman"/>
          <w:sz w:val="28"/>
          <w:szCs w:val="28"/>
        </w:rPr>
        <w:t>8</w:t>
      </w:r>
      <w:r w:rsidR="00DF5BED">
        <w:rPr>
          <w:rFonts w:ascii="Times New Roman" w:hAnsi="Times New Roman" w:cs="Times New Roman"/>
          <w:sz w:val="28"/>
          <w:szCs w:val="28"/>
        </w:rPr>
        <w:t xml:space="preserve"> </w:t>
      </w:r>
      <w:r w:rsidRPr="009A0410">
        <w:rPr>
          <w:rFonts w:ascii="Times New Roman" w:hAnsi="Times New Roman" w:cs="Times New Roman"/>
          <w:sz w:val="28"/>
          <w:szCs w:val="28"/>
        </w:rPr>
        <w:t>г.</w:t>
      </w:r>
    </w:p>
    <w:p w:rsidR="00B35B38" w:rsidRPr="009A0410" w:rsidRDefault="00B35B38" w:rsidP="00F11EDC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A0410">
        <w:rPr>
          <w:rFonts w:ascii="Times New Roman" w:hAnsi="Times New Roman" w:cs="Times New Roman"/>
          <w:sz w:val="28"/>
          <w:szCs w:val="28"/>
        </w:rPr>
        <w:t>на 20</w:t>
      </w:r>
      <w:r w:rsidR="00430D2C">
        <w:rPr>
          <w:rFonts w:ascii="Times New Roman" w:hAnsi="Times New Roman" w:cs="Times New Roman"/>
          <w:sz w:val="28"/>
          <w:szCs w:val="28"/>
        </w:rPr>
        <w:t>20</w:t>
      </w:r>
      <w:r w:rsidRPr="009A0410">
        <w:rPr>
          <w:rFonts w:ascii="Times New Roman" w:hAnsi="Times New Roman" w:cs="Times New Roman"/>
          <w:sz w:val="28"/>
          <w:szCs w:val="28"/>
        </w:rPr>
        <w:t>/202</w:t>
      </w:r>
      <w:r w:rsidR="00430D2C">
        <w:rPr>
          <w:rFonts w:ascii="Times New Roman" w:hAnsi="Times New Roman" w:cs="Times New Roman"/>
          <w:sz w:val="28"/>
          <w:szCs w:val="28"/>
        </w:rPr>
        <w:t>1</w:t>
      </w:r>
      <w:r w:rsidRPr="009A041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B35B38" w:rsidRPr="009A0410" w:rsidRDefault="00B35B38" w:rsidP="00F11ED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35B38" w:rsidRPr="00A73FE8" w:rsidRDefault="00430D2C" w:rsidP="00F11EDC">
      <w:pPr>
        <w:pStyle w:val="a5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35B38" w:rsidRPr="009A0410">
        <w:rPr>
          <w:rFonts w:ascii="Times New Roman" w:hAnsi="Times New Roman" w:cs="Times New Roman"/>
          <w:sz w:val="28"/>
          <w:szCs w:val="28"/>
        </w:rPr>
        <w:t xml:space="preserve">Общее количество часов - </w:t>
      </w:r>
      <w:r w:rsidR="00A73FE8">
        <w:rPr>
          <w:rFonts w:ascii="Times New Roman" w:hAnsi="Times New Roman" w:cs="Times New Roman"/>
          <w:sz w:val="28"/>
          <w:szCs w:val="28"/>
          <w:lang w:val="be-BY"/>
        </w:rPr>
        <w:t>69</w:t>
      </w:r>
      <w:bookmarkStart w:id="0" w:name="_GoBack"/>
      <w:bookmarkEnd w:id="0"/>
    </w:p>
    <w:p w:rsidR="00B35B38" w:rsidRPr="009A0410" w:rsidRDefault="00B35B38" w:rsidP="00F11ED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</w:p>
    <w:p w:rsidR="00B35B38" w:rsidRPr="009A0410" w:rsidRDefault="00B35B38" w:rsidP="00B35B3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A0410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tbl>
      <w:tblPr>
        <w:tblStyle w:val="a3"/>
        <w:tblpPr w:leftFromText="180" w:rightFromText="180" w:vertAnchor="text" w:horzAnchor="margin" w:tblpXSpec="center" w:tblpY="34"/>
        <w:tblW w:w="11023" w:type="dxa"/>
        <w:tblLook w:val="04A0"/>
      </w:tblPr>
      <w:tblGrid>
        <w:gridCol w:w="810"/>
        <w:gridCol w:w="8629"/>
        <w:gridCol w:w="828"/>
        <w:gridCol w:w="756"/>
      </w:tblGrid>
      <w:tr w:rsidR="00F05E7C" w:rsidRPr="001F3F0A" w:rsidTr="00A73FE8">
        <w:tc>
          <w:tcPr>
            <w:tcW w:w="810" w:type="dxa"/>
          </w:tcPr>
          <w:p w:rsidR="00A05A17" w:rsidRPr="001F3F0A" w:rsidRDefault="00A05A17" w:rsidP="00A05A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F0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05A17" w:rsidRPr="001F3F0A" w:rsidRDefault="00A05A17" w:rsidP="00A05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3F0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F3F0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629" w:type="dxa"/>
          </w:tcPr>
          <w:p w:rsidR="00A05A17" w:rsidRPr="001F3F0A" w:rsidRDefault="00A05A17" w:rsidP="00B81D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Раздел.</w:t>
            </w:r>
            <w:r w:rsidR="00430D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3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8" w:type="dxa"/>
          </w:tcPr>
          <w:p w:rsidR="00A05A17" w:rsidRPr="001F3F0A" w:rsidRDefault="00A05A17" w:rsidP="00A05A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F0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56" w:type="dxa"/>
          </w:tcPr>
          <w:p w:rsidR="00A05A17" w:rsidRPr="001F3F0A" w:rsidRDefault="00A05A17" w:rsidP="00A05A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F0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81D41" w:rsidRPr="001F3F0A" w:rsidTr="00B81D41">
        <w:tc>
          <w:tcPr>
            <w:tcW w:w="11023" w:type="dxa"/>
            <w:gridSpan w:val="4"/>
          </w:tcPr>
          <w:p w:rsidR="007F5553" w:rsidRDefault="009B1EFC" w:rsidP="009B1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Дыхание старины </w:t>
            </w:r>
          </w:p>
          <w:p w:rsidR="00B81D41" w:rsidRPr="009B1EFC" w:rsidRDefault="009B1EFC" w:rsidP="000B64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(9 часов, из них – 1 ч – обобщение по </w:t>
            </w:r>
            <w:r w:rsidR="000B64E0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>, 1 ч – внеклассное чтение</w:t>
            </w:r>
            <w:proofErr w:type="gramStart"/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1D41"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F05E7C" w:rsidRPr="001F3F0A" w:rsidTr="00A73FE8">
        <w:tc>
          <w:tcPr>
            <w:tcW w:w="810" w:type="dxa"/>
          </w:tcPr>
          <w:p w:rsidR="00A05A17" w:rsidRPr="007F5553" w:rsidRDefault="00A05A17" w:rsidP="00B8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29" w:type="dxa"/>
          </w:tcPr>
          <w:p w:rsidR="00A05A17" w:rsidRPr="009B1EFC" w:rsidRDefault="00DF5BED" w:rsidP="00DF5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ОПБП.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 «Дыхание старины»</w:t>
            </w:r>
            <w:r w:rsidR="009B1EFC" w:rsidRPr="009B1EFC">
              <w:rPr>
                <w:rFonts w:ascii="Times New Roman" w:hAnsi="Times New Roman" w:cs="Times New Roman"/>
                <w:sz w:val="24"/>
                <w:szCs w:val="24"/>
              </w:rPr>
              <w:t>. Устное народное творчество. Сказания.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EFC" w:rsidRPr="009B1EFC">
              <w:rPr>
                <w:rFonts w:ascii="Times New Roman" w:hAnsi="Times New Roman" w:cs="Times New Roman"/>
                <w:sz w:val="24"/>
                <w:szCs w:val="24"/>
              </w:rPr>
              <w:t>Перун</w:t>
            </w:r>
          </w:p>
        </w:tc>
        <w:tc>
          <w:tcPr>
            <w:tcW w:w="828" w:type="dxa"/>
          </w:tcPr>
          <w:p w:rsidR="00A05A17" w:rsidRPr="009B1EFC" w:rsidRDefault="00A05A17" w:rsidP="00A05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05A17" w:rsidRPr="00315B98" w:rsidRDefault="00A05A17" w:rsidP="00A05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E7C" w:rsidRPr="001F3F0A" w:rsidTr="00A73FE8">
        <w:tc>
          <w:tcPr>
            <w:tcW w:w="810" w:type="dxa"/>
          </w:tcPr>
          <w:p w:rsidR="00A05A17" w:rsidRPr="007F5553" w:rsidRDefault="00A05A17" w:rsidP="00B8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29" w:type="dxa"/>
          </w:tcPr>
          <w:p w:rsidR="00A05A17" w:rsidRPr="009B1EFC" w:rsidRDefault="009B1EFC" w:rsidP="002C44C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Сказания.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Ярило</w:t>
            </w:r>
          </w:p>
        </w:tc>
        <w:tc>
          <w:tcPr>
            <w:tcW w:w="828" w:type="dxa"/>
          </w:tcPr>
          <w:p w:rsidR="00A05A17" w:rsidRPr="009B1EFC" w:rsidRDefault="00A05A17" w:rsidP="00A05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05A17" w:rsidRPr="00315B98" w:rsidRDefault="00A05A17" w:rsidP="00A05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E7C" w:rsidRPr="001F3F0A" w:rsidTr="00A73FE8">
        <w:tc>
          <w:tcPr>
            <w:tcW w:w="810" w:type="dxa"/>
          </w:tcPr>
          <w:p w:rsidR="00A05A17" w:rsidRPr="007F5553" w:rsidRDefault="00A05A17" w:rsidP="00B8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29" w:type="dxa"/>
          </w:tcPr>
          <w:p w:rsidR="00A05A17" w:rsidRPr="009B1EFC" w:rsidRDefault="009B1EFC" w:rsidP="009B1E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 xml:space="preserve">Легенды. «Бездонное богатство», </w:t>
            </w:r>
            <w:r w:rsidR="008F0C94" w:rsidRPr="009B1EFC">
              <w:rPr>
                <w:rFonts w:ascii="Times New Roman" w:hAnsi="Times New Roman" w:cs="Times New Roman"/>
                <w:sz w:val="24"/>
                <w:szCs w:val="24"/>
              </w:rPr>
              <w:t xml:space="preserve">«Неман и </w:t>
            </w:r>
            <w:proofErr w:type="spellStart"/>
            <w:r w:rsidR="008F0C94" w:rsidRPr="009B1EFC">
              <w:rPr>
                <w:rFonts w:ascii="Times New Roman" w:hAnsi="Times New Roman" w:cs="Times New Roman"/>
                <w:sz w:val="24"/>
                <w:szCs w:val="24"/>
              </w:rPr>
              <w:t>Лоша</w:t>
            </w:r>
            <w:proofErr w:type="spellEnd"/>
            <w:r w:rsidR="008F0C94" w:rsidRPr="009B1E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648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белорусские легенды)</w:t>
            </w:r>
          </w:p>
        </w:tc>
        <w:tc>
          <w:tcPr>
            <w:tcW w:w="828" w:type="dxa"/>
          </w:tcPr>
          <w:p w:rsidR="00A05A17" w:rsidRPr="009B1EFC" w:rsidRDefault="00A05A17" w:rsidP="00A05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05A17" w:rsidRPr="00315B98" w:rsidRDefault="00A05A17" w:rsidP="00A05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E7C" w:rsidRPr="001F3F0A" w:rsidTr="00A73FE8">
        <w:tc>
          <w:tcPr>
            <w:tcW w:w="810" w:type="dxa"/>
          </w:tcPr>
          <w:p w:rsidR="00A05A17" w:rsidRPr="007F5553" w:rsidRDefault="00A05A17" w:rsidP="00B8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29" w:type="dxa"/>
          </w:tcPr>
          <w:p w:rsidR="00A05A17" w:rsidRPr="009B1EFC" w:rsidRDefault="009B1EFC" w:rsidP="009B1EF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Легенды.</w:t>
            </w:r>
            <w:r w:rsidR="00DF5BED">
              <w:rPr>
                <w:rFonts w:ascii="Times New Roman" w:hAnsi="Times New Roman" w:cs="Times New Roman"/>
                <w:sz w:val="24"/>
                <w:szCs w:val="24"/>
              </w:rPr>
              <w:t xml:space="preserve"> «Вороны </w:t>
            </w:r>
            <w:proofErr w:type="spellStart"/>
            <w:r w:rsidR="00DF5BED">
              <w:rPr>
                <w:rFonts w:ascii="Times New Roman" w:hAnsi="Times New Roman" w:cs="Times New Roman"/>
                <w:sz w:val="24"/>
                <w:szCs w:val="24"/>
              </w:rPr>
              <w:t>Ут-Рёста</w:t>
            </w:r>
            <w:proofErr w:type="spellEnd"/>
            <w:r w:rsidR="00DF5BED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норвежская легенда)</w:t>
            </w:r>
          </w:p>
        </w:tc>
        <w:tc>
          <w:tcPr>
            <w:tcW w:w="828" w:type="dxa"/>
          </w:tcPr>
          <w:p w:rsidR="00A05A17" w:rsidRPr="009B1EFC" w:rsidRDefault="00A05A17" w:rsidP="00A05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05A17" w:rsidRPr="00315B98" w:rsidRDefault="00A05A17" w:rsidP="00A05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E7C" w:rsidRPr="001F3F0A" w:rsidTr="00A73FE8">
        <w:tc>
          <w:tcPr>
            <w:tcW w:w="810" w:type="dxa"/>
          </w:tcPr>
          <w:p w:rsidR="00A05A17" w:rsidRPr="007F5553" w:rsidRDefault="00A05A17" w:rsidP="009B1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29" w:type="dxa"/>
          </w:tcPr>
          <w:p w:rsidR="00A05A17" w:rsidRPr="009B1EFC" w:rsidRDefault="009B1EFC" w:rsidP="009B1EF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Легенды.</w:t>
            </w:r>
            <w:r w:rsidR="00DF5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F5BED">
              <w:rPr>
                <w:rFonts w:ascii="Times New Roman" w:hAnsi="Times New Roman" w:cs="Times New Roman"/>
                <w:sz w:val="24"/>
                <w:szCs w:val="24"/>
              </w:rPr>
              <w:t xml:space="preserve">Вороны </w:t>
            </w:r>
            <w:proofErr w:type="spellStart"/>
            <w:r w:rsidR="00DF5BED">
              <w:rPr>
                <w:rFonts w:ascii="Times New Roman" w:hAnsi="Times New Roman" w:cs="Times New Roman"/>
                <w:sz w:val="24"/>
                <w:szCs w:val="24"/>
              </w:rPr>
              <w:t>Ут-Рёста</w:t>
            </w:r>
            <w:proofErr w:type="spellEnd"/>
            <w:r w:rsidR="00DF5BED"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норвежская легенда)</w:t>
            </w:r>
          </w:p>
        </w:tc>
        <w:tc>
          <w:tcPr>
            <w:tcW w:w="828" w:type="dxa"/>
          </w:tcPr>
          <w:p w:rsidR="00A05A17" w:rsidRPr="009B1EFC" w:rsidRDefault="009B1EFC" w:rsidP="00A05A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05A17" w:rsidRPr="00315B98" w:rsidRDefault="00A05A17" w:rsidP="00A05A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F5B" w:rsidRPr="001F3F0A" w:rsidTr="00A73FE8">
        <w:tc>
          <w:tcPr>
            <w:tcW w:w="810" w:type="dxa"/>
          </w:tcPr>
          <w:p w:rsidR="00690F5B" w:rsidRPr="007F5553" w:rsidRDefault="009B1EFC" w:rsidP="00B8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29" w:type="dxa"/>
          </w:tcPr>
          <w:p w:rsidR="00690F5B" w:rsidRPr="009B1EFC" w:rsidRDefault="009B1EFC" w:rsidP="009B1EF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Былины.</w:t>
            </w:r>
            <w:r w:rsidRPr="009B1E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«Как Илья из Мурома богатырём стал». Картина В. Васнецова «Гусляры»</w:t>
            </w:r>
            <w:r w:rsidR="00690F5B" w:rsidRPr="009B1E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="00690F5B" w:rsidRPr="009B1E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</w:p>
        </w:tc>
        <w:tc>
          <w:tcPr>
            <w:tcW w:w="828" w:type="dxa"/>
          </w:tcPr>
          <w:p w:rsidR="00690F5B" w:rsidRPr="009B1EFC" w:rsidRDefault="00690F5B" w:rsidP="0069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690F5B" w:rsidRPr="00315B98" w:rsidRDefault="00690F5B" w:rsidP="00690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F5B" w:rsidRPr="001F3F0A" w:rsidTr="00A73FE8">
        <w:tc>
          <w:tcPr>
            <w:tcW w:w="810" w:type="dxa"/>
          </w:tcPr>
          <w:p w:rsidR="00690F5B" w:rsidRPr="007F5553" w:rsidRDefault="009B1EFC" w:rsidP="00B8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29" w:type="dxa"/>
          </w:tcPr>
          <w:p w:rsidR="00690F5B" w:rsidRPr="009B1EFC" w:rsidRDefault="009B1EFC" w:rsidP="00690F5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Былины.</w:t>
            </w:r>
            <w:r w:rsidR="00DF5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9B1EFC">
              <w:rPr>
                <w:rFonts w:ascii="Times New Roman" w:hAnsi="Times New Roman" w:cs="Times New Roman"/>
                <w:sz w:val="24"/>
                <w:szCs w:val="24"/>
              </w:rPr>
              <w:t xml:space="preserve"> и Микула». Картина В. Васнецова «Богатыри»</w:t>
            </w: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1E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</w:p>
        </w:tc>
        <w:tc>
          <w:tcPr>
            <w:tcW w:w="828" w:type="dxa"/>
          </w:tcPr>
          <w:p w:rsidR="00690F5B" w:rsidRPr="009B1EFC" w:rsidRDefault="00690F5B" w:rsidP="0069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690F5B" w:rsidRPr="00315B98" w:rsidRDefault="00690F5B" w:rsidP="00690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F5B" w:rsidRPr="001F3F0A" w:rsidTr="00A73FE8">
        <w:tc>
          <w:tcPr>
            <w:tcW w:w="810" w:type="dxa"/>
          </w:tcPr>
          <w:p w:rsidR="00690F5B" w:rsidRPr="007F5553" w:rsidRDefault="009B1EFC" w:rsidP="00B8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29" w:type="dxa"/>
          </w:tcPr>
          <w:p w:rsidR="00690F5B" w:rsidRPr="000772E4" w:rsidRDefault="009B1EFC" w:rsidP="00690F5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Внеклассное чтение. «Самые интересные книги, прочитанные летом», «Былины в пересказе для детей»</w:t>
            </w:r>
          </w:p>
        </w:tc>
        <w:tc>
          <w:tcPr>
            <w:tcW w:w="828" w:type="dxa"/>
          </w:tcPr>
          <w:p w:rsidR="00690F5B" w:rsidRPr="009B1EFC" w:rsidRDefault="00690F5B" w:rsidP="0069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690F5B" w:rsidRPr="00315B98" w:rsidRDefault="00690F5B" w:rsidP="00690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F5B" w:rsidRPr="001F3F0A" w:rsidTr="00A73FE8">
        <w:tc>
          <w:tcPr>
            <w:tcW w:w="810" w:type="dxa"/>
          </w:tcPr>
          <w:p w:rsidR="00690F5B" w:rsidRPr="007F5553" w:rsidRDefault="009B1EFC" w:rsidP="001F3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29" w:type="dxa"/>
          </w:tcPr>
          <w:p w:rsidR="00690F5B" w:rsidRPr="009B1EFC" w:rsidRDefault="009B1EFC" w:rsidP="00690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>по разделу «Дыхание старины»</w:t>
            </w:r>
          </w:p>
        </w:tc>
        <w:tc>
          <w:tcPr>
            <w:tcW w:w="828" w:type="dxa"/>
          </w:tcPr>
          <w:p w:rsidR="00690F5B" w:rsidRPr="009B1EFC" w:rsidRDefault="00690F5B" w:rsidP="0069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690F5B" w:rsidRPr="00315B98" w:rsidRDefault="00690F5B" w:rsidP="00690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7F5553" w:rsidRPr="00315B98" w:rsidRDefault="007F5553" w:rsidP="007F5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меркнет луч их давней славы </w:t>
            </w:r>
          </w:p>
          <w:p w:rsidR="007F5553" w:rsidRPr="00315B98" w:rsidRDefault="007F5553" w:rsidP="000B6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(10 часов, из них – 1 ч – обобщение по </w:t>
            </w:r>
            <w:r w:rsidR="000B64E0" w:rsidRPr="00315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разделу </w:t>
            </w:r>
            <w:r w:rsidRPr="00315B98">
              <w:rPr>
                <w:rFonts w:ascii="Times New Roman" w:hAnsi="Times New Roman" w:cs="Times New Roman"/>
                <w:b/>
                <w:sz w:val="24"/>
                <w:szCs w:val="24"/>
              </w:rPr>
              <w:t>, 2 ч – внеклассное чтение</w:t>
            </w:r>
            <w:proofErr w:type="gramStart"/>
            <w:r w:rsidRPr="00315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1F3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29" w:type="dxa"/>
          </w:tcPr>
          <w:p w:rsidR="007F5553" w:rsidRPr="00CD7CCA" w:rsidRDefault="00DF5BED" w:rsidP="00CD7C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CD7CCA">
              <w:rPr>
                <w:rFonts w:ascii="Times New Roman" w:hAnsi="Times New Roman" w:cs="Times New Roman"/>
                <w:sz w:val="24"/>
                <w:szCs w:val="24"/>
              </w:rPr>
              <w:t>Не меркнет луч их давней славы</w:t>
            </w:r>
            <w:r w:rsidR="00CD7CC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553" w:rsidRPr="009B1E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F5553" w:rsidRPr="007F5553">
              <w:rPr>
                <w:rFonts w:ascii="Times New Roman" w:hAnsi="Times New Roman" w:cs="Times New Roman"/>
                <w:sz w:val="24"/>
                <w:szCs w:val="24"/>
              </w:rPr>
              <w:t>А. Пушкин «Сказка о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царе </w:t>
            </w:r>
            <w:proofErr w:type="spellStart"/>
            <w:r w:rsidR="00DF14D8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="00DF14D8">
              <w:rPr>
                <w:rFonts w:ascii="Times New Roman" w:hAnsi="Times New Roman" w:cs="Times New Roman"/>
                <w:sz w:val="24"/>
                <w:szCs w:val="24"/>
              </w:rPr>
              <w:t>….» (</w:t>
            </w:r>
            <w:r w:rsidR="007F5553">
              <w:rPr>
                <w:rFonts w:ascii="Times New Roman" w:hAnsi="Times New Roman" w:cs="Times New Roman"/>
                <w:sz w:val="24"/>
                <w:szCs w:val="24"/>
              </w:rPr>
              <w:t>отрывок из сказки)</w:t>
            </w:r>
          </w:p>
        </w:tc>
        <w:tc>
          <w:tcPr>
            <w:tcW w:w="828" w:type="dxa"/>
          </w:tcPr>
          <w:p w:rsidR="007F5553" w:rsidRPr="009B1EFC" w:rsidRDefault="007F5553" w:rsidP="00690F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690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29" w:type="dxa"/>
          </w:tcPr>
          <w:p w:rsidR="007F5553" w:rsidRPr="000772E4" w:rsidRDefault="007F5553" w:rsidP="007F55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А. Пушкин «Сказка о</w:t>
            </w:r>
            <w:r w:rsidR="00BA1A96">
              <w:rPr>
                <w:rFonts w:ascii="Times New Roman" w:hAnsi="Times New Roman" w:cs="Times New Roman"/>
                <w:sz w:val="24"/>
                <w:szCs w:val="24"/>
              </w:rPr>
              <w:t xml:space="preserve"> царе </w:t>
            </w:r>
            <w:proofErr w:type="spellStart"/>
            <w:r w:rsidR="00BA1A96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="00BA1A96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  <w:r w:rsidR="00CD7CC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D7CCA" w:rsidRPr="000772E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772E4">
              <w:rPr>
                <w:rFonts w:ascii="Times New Roman" w:hAnsi="Times New Roman" w:cs="Times New Roman"/>
                <w:b/>
                <w:sz w:val="24"/>
                <w:szCs w:val="24"/>
              </w:rPr>
              <w:t>отрывок из сказки</w:t>
            </w:r>
            <w:r w:rsidR="000772E4" w:rsidRPr="00077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наизусть</w:t>
            </w:r>
            <w:r w:rsidRPr="000772E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29" w:type="dxa"/>
          </w:tcPr>
          <w:p w:rsidR="007F5553" w:rsidRPr="007F5553" w:rsidRDefault="007F5553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7F5553">
              <w:rPr>
                <w:rFonts w:ascii="Times New Roman" w:hAnsi="Times New Roman" w:cs="Times New Roman"/>
                <w:sz w:val="24"/>
                <w:szCs w:val="24"/>
              </w:rPr>
              <w:t xml:space="preserve"> «Серая Шейка»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29" w:type="dxa"/>
          </w:tcPr>
          <w:p w:rsidR="007F5553" w:rsidRPr="009B1EFC" w:rsidRDefault="007F5553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 w:rsidRPr="007F5553">
              <w:rPr>
                <w:rFonts w:ascii="Times New Roman" w:hAnsi="Times New Roman" w:cs="Times New Roman"/>
                <w:sz w:val="24"/>
                <w:szCs w:val="24"/>
              </w:rPr>
              <w:t xml:space="preserve"> «Серая Шейка»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29" w:type="dxa"/>
          </w:tcPr>
          <w:p w:rsidR="007F5553" w:rsidRPr="000772E4" w:rsidRDefault="007F5553" w:rsidP="007F55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Внеклассное чтение. </w:t>
            </w:r>
            <w:r w:rsidR="00CD7CCA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Знаменитые русские сказочники (</w:t>
            </w: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классики и современники)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29" w:type="dxa"/>
          </w:tcPr>
          <w:p w:rsidR="007F5553" w:rsidRPr="009B1EFC" w:rsidRDefault="007F5553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Г. Х. Андерсен  «Ромашка»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29" w:type="dxa"/>
          </w:tcPr>
          <w:p w:rsidR="007F5553" w:rsidRPr="009B1EFC" w:rsidRDefault="00CD7CCA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 w:rsidR="000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Уайльд «Мальчик – звезда» (</w:t>
            </w:r>
            <w:r w:rsidR="007F5553">
              <w:rPr>
                <w:rFonts w:ascii="Times New Roman" w:hAnsi="Times New Roman" w:cs="Times New Roman"/>
                <w:sz w:val="24"/>
                <w:szCs w:val="24"/>
              </w:rPr>
              <w:t>отрывок из сказки)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29" w:type="dxa"/>
          </w:tcPr>
          <w:p w:rsidR="007F5553" w:rsidRPr="009B1EFC" w:rsidRDefault="00CD7CCA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  <w:r w:rsidR="000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Уайльд «Мальчик – звезда» (</w:t>
            </w:r>
            <w:r w:rsidR="007F5553">
              <w:rPr>
                <w:rFonts w:ascii="Times New Roman" w:hAnsi="Times New Roman" w:cs="Times New Roman"/>
                <w:sz w:val="24"/>
                <w:szCs w:val="24"/>
              </w:rPr>
              <w:t>отрывок из сказки)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315B98" w:rsidRDefault="007F5553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7F5553" w:rsidRPr="007F5553" w:rsidRDefault="00BA1A96" w:rsidP="007F5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«Уж небо осенью дышало … </w:t>
            </w:r>
            <w:r w:rsidR="00CD7CCA">
              <w:rPr>
                <w:rFonts w:ascii="Times New Roman" w:hAnsi="Times New Roman" w:cs="Times New Roman"/>
                <w:b/>
                <w:sz w:val="24"/>
                <w:szCs w:val="24"/>
              </w:rPr>
              <w:t>» (</w:t>
            </w:r>
            <w:r w:rsidR="007F5553" w:rsidRPr="007F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тетрадь) </w:t>
            </w:r>
            <w:proofErr w:type="gramStart"/>
            <w:r w:rsidR="007F5553" w:rsidRPr="007F5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7F5553" w:rsidRPr="007F5553">
              <w:rPr>
                <w:rFonts w:ascii="Times New Roman" w:hAnsi="Times New Roman" w:cs="Times New Roman"/>
                <w:b/>
                <w:sz w:val="24"/>
                <w:szCs w:val="24"/>
              </w:rPr>
              <w:t>2 ч)</w:t>
            </w: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29" w:type="dxa"/>
          </w:tcPr>
          <w:p w:rsidR="007F5553" w:rsidRPr="007F5553" w:rsidRDefault="007F5553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К. Бальмонт «Поспевает брусника»</w:t>
            </w:r>
            <w:r w:rsidR="000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2E4">
              <w:rPr>
                <w:rFonts w:ascii="Times New Roman" w:hAnsi="Times New Roman" w:cs="Times New Roman"/>
                <w:b/>
                <w:sz w:val="24"/>
                <w:szCs w:val="24"/>
              </w:rPr>
              <w:t>(наизусть)</w:t>
            </w: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 w:rsidR="00BA1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>Бунин «Листопад»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отрывок)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29" w:type="dxa"/>
          </w:tcPr>
          <w:p w:rsidR="007F5553" w:rsidRPr="00CF0508" w:rsidRDefault="00CD7CCA" w:rsidP="007F55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="000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Липатова «Листья осенние»; В. Орлов «Ковровые дорожки»; Л.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Станчев</w:t>
            </w:r>
            <w:proofErr w:type="spellEnd"/>
            <w:r w:rsidR="007F5553" w:rsidRPr="007F5553">
              <w:rPr>
                <w:rFonts w:ascii="Times New Roman" w:hAnsi="Times New Roman" w:cs="Times New Roman"/>
                <w:sz w:val="24"/>
                <w:szCs w:val="24"/>
              </w:rPr>
              <w:t xml:space="preserve"> «Осен</w:t>
            </w:r>
            <w:r w:rsidR="007F555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5553" w:rsidRPr="007F5553">
              <w:rPr>
                <w:rFonts w:ascii="Times New Roman" w:hAnsi="Times New Roman" w:cs="Times New Roman"/>
                <w:sz w:val="24"/>
                <w:szCs w:val="24"/>
              </w:rPr>
              <w:t>яя гамма»</w:t>
            </w:r>
            <w:r w:rsidR="00CF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508">
              <w:rPr>
                <w:rFonts w:ascii="Times New Roman" w:hAnsi="Times New Roman" w:cs="Times New Roman"/>
                <w:b/>
                <w:sz w:val="24"/>
                <w:szCs w:val="24"/>
              </w:rPr>
              <w:t>(одну наизусть)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29" w:type="dxa"/>
          </w:tcPr>
          <w:p w:rsidR="007F5553" w:rsidRPr="009B1EFC" w:rsidRDefault="007F5553" w:rsidP="007F55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«Уж небо осенью дышало…»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7F5553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5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629" w:type="dxa"/>
          </w:tcPr>
          <w:p w:rsidR="007F5553" w:rsidRPr="000772E4" w:rsidRDefault="007F5553" w:rsidP="007F5553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Внеклассное чтение. Знаменитые зарубежные писатели сказочники </w:t>
            </w:r>
            <w:proofErr w:type="gramStart"/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классики и современники)</w:t>
            </w:r>
          </w:p>
        </w:tc>
        <w:tc>
          <w:tcPr>
            <w:tcW w:w="828" w:type="dxa"/>
          </w:tcPr>
          <w:p w:rsidR="007F5553" w:rsidRPr="009B1EFC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0B64E0" w:rsidRPr="000B64E0" w:rsidRDefault="000B64E0" w:rsidP="007F5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4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в ответе за тех, кого приручили </w:t>
            </w:r>
            <w:r w:rsidR="007F5553" w:rsidRPr="000B64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5553" w:rsidRPr="009B1EFC" w:rsidRDefault="000B64E0" w:rsidP="000B64E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часов, из них – 1 ч – обобщение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– внеклассное чтение</w:t>
            </w:r>
            <w:proofErr w:type="gramStart"/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0B64E0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29" w:type="dxa"/>
          </w:tcPr>
          <w:p w:rsidR="007F5553" w:rsidRPr="009B1EFC" w:rsidRDefault="00CD7CCA" w:rsidP="00D81D3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«Мы в ответе за тех, кого приручили». </w:t>
            </w:r>
            <w:r w:rsidR="00D81D3F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="00D81D3F" w:rsidRPr="00D81D3F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="00D81D3F"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«Снег и </w:t>
            </w:r>
            <w:proofErr w:type="spellStart"/>
            <w:r w:rsidR="00D81D3F" w:rsidRPr="00D81D3F">
              <w:rPr>
                <w:rFonts w:ascii="Times New Roman" w:hAnsi="Times New Roman" w:cs="Times New Roman"/>
                <w:sz w:val="24"/>
                <w:szCs w:val="24"/>
              </w:rPr>
              <w:t>Кисличка</w:t>
            </w:r>
            <w:proofErr w:type="spellEnd"/>
            <w:r w:rsidR="00D81D3F" w:rsidRPr="00D81D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8" w:type="dxa"/>
          </w:tcPr>
          <w:p w:rsidR="007F5553" w:rsidRPr="00D81D3F" w:rsidRDefault="000B64E0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29" w:type="dxa"/>
          </w:tcPr>
          <w:p w:rsidR="007F5553" w:rsidRPr="00D81D3F" w:rsidRDefault="00D81D3F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="00CD7CCA">
              <w:rPr>
                <w:rFonts w:ascii="Times New Roman" w:hAnsi="Times New Roman" w:cs="Times New Roman"/>
                <w:sz w:val="24"/>
                <w:szCs w:val="24"/>
              </w:rPr>
              <w:t>Шим</w:t>
            </w:r>
            <w:proofErr w:type="spellEnd"/>
            <w:r w:rsidR="00CD7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«Снег и </w:t>
            </w:r>
            <w:proofErr w:type="spellStart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Кисличка</w:t>
            </w:r>
            <w:proofErr w:type="spellEnd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8" w:type="dxa"/>
          </w:tcPr>
          <w:p w:rsidR="007F5553" w:rsidRPr="00D81D3F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29" w:type="dxa"/>
          </w:tcPr>
          <w:p w:rsidR="007F5553" w:rsidRPr="00D81D3F" w:rsidRDefault="00CD7CCA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Паустовский</w:t>
            </w:r>
            <w:r w:rsidR="00D81D3F"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«Заячьи лапы» </w:t>
            </w:r>
          </w:p>
        </w:tc>
        <w:tc>
          <w:tcPr>
            <w:tcW w:w="828" w:type="dxa"/>
          </w:tcPr>
          <w:p w:rsidR="007F5553" w:rsidRPr="00D81D3F" w:rsidRDefault="000B64E0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29" w:type="dxa"/>
          </w:tcPr>
          <w:p w:rsidR="007F5553" w:rsidRPr="00D81D3F" w:rsidRDefault="00CD7CCA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Паустовский</w:t>
            </w:r>
            <w:r w:rsidR="00D81D3F"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«Заячьи лапы»</w:t>
            </w:r>
          </w:p>
        </w:tc>
        <w:tc>
          <w:tcPr>
            <w:tcW w:w="828" w:type="dxa"/>
          </w:tcPr>
          <w:p w:rsidR="007F5553" w:rsidRPr="00D81D3F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29" w:type="dxa"/>
          </w:tcPr>
          <w:p w:rsidR="007F5553" w:rsidRPr="00094C0D" w:rsidRDefault="00094C0D" w:rsidP="00D81D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навыка чтения по тексту </w:t>
            </w:r>
          </w:p>
        </w:tc>
        <w:tc>
          <w:tcPr>
            <w:tcW w:w="828" w:type="dxa"/>
          </w:tcPr>
          <w:p w:rsidR="007F5553" w:rsidRPr="00D81D3F" w:rsidRDefault="000B64E0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094C0D" w:rsidRDefault="007F5553" w:rsidP="007F5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29" w:type="dxa"/>
          </w:tcPr>
          <w:p w:rsidR="007F5553" w:rsidRPr="000772E4" w:rsidRDefault="00D81D3F" w:rsidP="007F55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Внеклассное чтение. Книги русских писателей – анималистов для детей         </w:t>
            </w:r>
            <w:proofErr w:type="gramStart"/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В.</w:t>
            </w:r>
            <w:r w:rsid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Бианки, Г.</w:t>
            </w:r>
            <w:r w:rsid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Скребицкий,  К.</w:t>
            </w:r>
            <w:r w:rsid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Паустовский)</w:t>
            </w:r>
          </w:p>
        </w:tc>
        <w:tc>
          <w:tcPr>
            <w:tcW w:w="828" w:type="dxa"/>
          </w:tcPr>
          <w:p w:rsidR="007F5553" w:rsidRPr="00D81D3F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29" w:type="dxa"/>
          </w:tcPr>
          <w:p w:rsidR="007F5553" w:rsidRPr="00D81D3F" w:rsidRDefault="00D81D3F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«Серая звёздочка»</w:t>
            </w:r>
          </w:p>
        </w:tc>
        <w:tc>
          <w:tcPr>
            <w:tcW w:w="828" w:type="dxa"/>
          </w:tcPr>
          <w:p w:rsidR="007F5553" w:rsidRPr="00D81D3F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29" w:type="dxa"/>
          </w:tcPr>
          <w:p w:rsidR="007F5553" w:rsidRPr="00D81D3F" w:rsidRDefault="00D81D3F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«Серая звёздочка»</w:t>
            </w:r>
          </w:p>
        </w:tc>
        <w:tc>
          <w:tcPr>
            <w:tcW w:w="828" w:type="dxa"/>
          </w:tcPr>
          <w:p w:rsidR="007F5553" w:rsidRPr="00D81D3F" w:rsidRDefault="000B64E0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u w:val="single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29" w:type="dxa"/>
          </w:tcPr>
          <w:p w:rsidR="007F5553" w:rsidRPr="00D81D3F" w:rsidRDefault="00D81D3F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Сеттон-Томпсон</w:t>
            </w:r>
            <w:proofErr w:type="spellEnd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«Чинк»</w:t>
            </w:r>
          </w:p>
        </w:tc>
        <w:tc>
          <w:tcPr>
            <w:tcW w:w="828" w:type="dxa"/>
          </w:tcPr>
          <w:p w:rsidR="007F5553" w:rsidRPr="00D81D3F" w:rsidRDefault="000B64E0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29" w:type="dxa"/>
          </w:tcPr>
          <w:p w:rsidR="007F5553" w:rsidRPr="00D81D3F" w:rsidRDefault="00CD7CCA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Сеттон-Томпсон</w:t>
            </w:r>
            <w:proofErr w:type="spellEnd"/>
            <w:r w:rsidR="00D81D3F"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 «Чинк»</w:t>
            </w:r>
          </w:p>
        </w:tc>
        <w:tc>
          <w:tcPr>
            <w:tcW w:w="828" w:type="dxa"/>
          </w:tcPr>
          <w:p w:rsidR="007F5553" w:rsidRPr="00D81D3F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1D3F" w:rsidRPr="001F3F0A" w:rsidTr="00F11EDC">
        <w:tc>
          <w:tcPr>
            <w:tcW w:w="11023" w:type="dxa"/>
            <w:gridSpan w:val="4"/>
          </w:tcPr>
          <w:p w:rsidR="00D81D3F" w:rsidRPr="00D81D3F" w:rsidRDefault="00D81D3F" w:rsidP="00D81D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«Опять зима на </w:t>
            </w:r>
            <w:r w:rsidR="00DF14D8">
              <w:rPr>
                <w:rFonts w:ascii="Times New Roman" w:hAnsi="Times New Roman" w:cs="Times New Roman"/>
                <w:b/>
                <w:sz w:val="24"/>
                <w:szCs w:val="24"/>
              </w:rPr>
              <w:t>саночках неслышно прикатила…» (</w:t>
            </w:r>
            <w:r w:rsidRPr="00D81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тетрадь) </w:t>
            </w:r>
            <w:proofErr w:type="gramStart"/>
            <w:r w:rsidRPr="00D81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D81D3F">
              <w:rPr>
                <w:rFonts w:ascii="Times New Roman" w:hAnsi="Times New Roman" w:cs="Times New Roman"/>
                <w:b/>
                <w:sz w:val="24"/>
                <w:szCs w:val="24"/>
              </w:rPr>
              <w:t>2 часа)</w:t>
            </w: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29" w:type="dxa"/>
          </w:tcPr>
          <w:p w:rsidR="007F5553" w:rsidRPr="00CF0508" w:rsidRDefault="00CD7CCA" w:rsidP="00D81D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  <w:r w:rsidR="00D81D3F">
              <w:rPr>
                <w:rFonts w:ascii="Times New Roman" w:hAnsi="Times New Roman" w:cs="Times New Roman"/>
                <w:sz w:val="24"/>
                <w:szCs w:val="24"/>
              </w:rPr>
              <w:t xml:space="preserve"> «Вот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евер, тучи нагоняя …»; С.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Есенин</w:t>
            </w:r>
            <w:r w:rsidR="00D81D3F">
              <w:rPr>
                <w:rFonts w:ascii="Times New Roman" w:hAnsi="Times New Roman" w:cs="Times New Roman"/>
                <w:sz w:val="24"/>
                <w:szCs w:val="24"/>
              </w:rPr>
              <w:t xml:space="preserve"> «Пороша»</w:t>
            </w:r>
            <w:r w:rsidR="00CF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508">
              <w:rPr>
                <w:rFonts w:ascii="Times New Roman" w:hAnsi="Times New Roman" w:cs="Times New Roman"/>
                <w:b/>
                <w:sz w:val="24"/>
                <w:szCs w:val="24"/>
              </w:rPr>
              <w:t>(наизусть)</w:t>
            </w:r>
          </w:p>
        </w:tc>
        <w:tc>
          <w:tcPr>
            <w:tcW w:w="828" w:type="dxa"/>
          </w:tcPr>
          <w:p w:rsidR="007F5553" w:rsidRPr="00D81D3F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D81D3F" w:rsidRDefault="007F5553" w:rsidP="00D8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1D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29" w:type="dxa"/>
          </w:tcPr>
          <w:p w:rsidR="007F5553" w:rsidRPr="00BA1A96" w:rsidRDefault="00D81D3F" w:rsidP="00D81D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И. Бунин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«Метель»; Н. </w:t>
            </w:r>
            <w:proofErr w:type="spellStart"/>
            <w:r w:rsidR="00DF14D8">
              <w:rPr>
                <w:rFonts w:ascii="Times New Roman" w:hAnsi="Times New Roman" w:cs="Times New Roman"/>
                <w:sz w:val="24"/>
                <w:szCs w:val="24"/>
              </w:rPr>
              <w:t>Юркова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«Вьюга»</w:t>
            </w:r>
            <w:r w:rsidR="00BA1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A96">
              <w:rPr>
                <w:rFonts w:ascii="Times New Roman" w:hAnsi="Times New Roman" w:cs="Times New Roman"/>
                <w:b/>
                <w:sz w:val="24"/>
                <w:szCs w:val="24"/>
              </w:rPr>
              <w:t>(наизусть)</w:t>
            </w:r>
          </w:p>
        </w:tc>
        <w:tc>
          <w:tcPr>
            <w:tcW w:w="828" w:type="dxa"/>
          </w:tcPr>
          <w:p w:rsidR="007F5553" w:rsidRPr="00D81D3F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1D3F" w:rsidRPr="001F3F0A" w:rsidTr="00A73FE8">
        <w:tc>
          <w:tcPr>
            <w:tcW w:w="810" w:type="dxa"/>
          </w:tcPr>
          <w:p w:rsidR="00D81D3F" w:rsidRPr="00D81D3F" w:rsidRDefault="00D81D3F" w:rsidP="00D8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29" w:type="dxa"/>
          </w:tcPr>
          <w:p w:rsidR="00D81D3F" w:rsidRPr="00D81D3F" w:rsidRDefault="00D81D3F" w:rsidP="00D81D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«Мы в ответе за тех, кого приручили»</w:t>
            </w:r>
          </w:p>
        </w:tc>
        <w:tc>
          <w:tcPr>
            <w:tcW w:w="828" w:type="dxa"/>
          </w:tcPr>
          <w:p w:rsidR="00D81D3F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D81D3F" w:rsidRPr="009B1EFC" w:rsidRDefault="00D81D3F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81D3F" w:rsidRPr="001F3F0A" w:rsidTr="00A73FE8">
        <w:tc>
          <w:tcPr>
            <w:tcW w:w="810" w:type="dxa"/>
          </w:tcPr>
          <w:p w:rsidR="00D81D3F" w:rsidRPr="00D81D3F" w:rsidRDefault="00D81D3F" w:rsidP="00D81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29" w:type="dxa"/>
          </w:tcPr>
          <w:p w:rsidR="00D81D3F" w:rsidRPr="000772E4" w:rsidRDefault="00D81D3F" w:rsidP="00D81D3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Внеклассное чтение.</w:t>
            </w:r>
            <w:r w:rsidR="00F04F69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Книги зарубежных писателей – анималистов для детей  </w:t>
            </w:r>
            <w:proofErr w:type="gramStart"/>
            <w:r w:rsidR="00F04F69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="00F04F69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Э. </w:t>
            </w:r>
            <w:proofErr w:type="spellStart"/>
            <w:r w:rsidR="00F04F69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Сеттон-Томпсон</w:t>
            </w:r>
            <w:proofErr w:type="spellEnd"/>
            <w:r w:rsidR="00F04F69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Р.</w:t>
            </w:r>
            <w:r w:rsidR="00D76FBC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04F69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Киплинг) </w:t>
            </w:r>
          </w:p>
        </w:tc>
        <w:tc>
          <w:tcPr>
            <w:tcW w:w="828" w:type="dxa"/>
          </w:tcPr>
          <w:p w:rsidR="00D81D3F" w:rsidRPr="00D81D3F" w:rsidRDefault="00D81D3F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D81D3F" w:rsidRPr="009B1EFC" w:rsidRDefault="00D81D3F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F11EDC">
        <w:tc>
          <w:tcPr>
            <w:tcW w:w="11023" w:type="dxa"/>
            <w:gridSpan w:val="4"/>
          </w:tcPr>
          <w:p w:rsidR="00F04F69" w:rsidRDefault="00F04F69" w:rsidP="007F5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b/>
                <w:sz w:val="24"/>
                <w:szCs w:val="24"/>
              </w:rPr>
              <w:t>Жизнь дана на добрые дела</w:t>
            </w:r>
            <w:r w:rsidR="007F5553" w:rsidRPr="00F04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5553" w:rsidRPr="009B1EFC" w:rsidRDefault="00F04F69" w:rsidP="00F04F6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часов, из них – 1 ч – обобщение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– внеклассное чтение</w:t>
            </w:r>
            <w:proofErr w:type="gramStart"/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F04F69" w:rsidRPr="001F3F0A" w:rsidTr="00A73FE8">
        <w:tc>
          <w:tcPr>
            <w:tcW w:w="810" w:type="dxa"/>
          </w:tcPr>
          <w:p w:rsidR="00F04F69" w:rsidRPr="00F04F69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29" w:type="dxa"/>
          </w:tcPr>
          <w:p w:rsidR="00F04F69" w:rsidRPr="00F04F69" w:rsidRDefault="00D76FBC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D76FBC">
              <w:rPr>
                <w:rFonts w:ascii="Times New Roman" w:hAnsi="Times New Roman" w:cs="Times New Roman"/>
                <w:sz w:val="24"/>
                <w:szCs w:val="24"/>
              </w:rPr>
              <w:t>Жизнь дана на добрые 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4D8">
              <w:rPr>
                <w:rFonts w:ascii="Times New Roman" w:hAnsi="Times New Roman" w:cs="Times New Roman"/>
                <w:sz w:val="24"/>
                <w:szCs w:val="24"/>
              </w:rPr>
              <w:t>Маршак</w:t>
            </w:r>
            <w:r w:rsidR="00F04F69" w:rsidRPr="00F04F69">
              <w:rPr>
                <w:rFonts w:ascii="Times New Roman" w:hAnsi="Times New Roman" w:cs="Times New Roman"/>
                <w:sz w:val="24"/>
                <w:szCs w:val="24"/>
              </w:rPr>
              <w:t xml:space="preserve"> «Рассказ о неизвестном герое»</w:t>
            </w:r>
          </w:p>
        </w:tc>
        <w:tc>
          <w:tcPr>
            <w:tcW w:w="828" w:type="dxa"/>
          </w:tcPr>
          <w:p w:rsidR="00F04F69" w:rsidRPr="00F04F69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F04F69" w:rsidRPr="009B1EFC" w:rsidRDefault="00F04F69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29" w:type="dxa"/>
          </w:tcPr>
          <w:p w:rsidR="007F5553" w:rsidRPr="00F04F69" w:rsidRDefault="00DF14D8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Яковлев</w:t>
            </w:r>
            <w:r w:rsidR="00F04F69" w:rsidRPr="00F04F69">
              <w:rPr>
                <w:rFonts w:ascii="Times New Roman" w:hAnsi="Times New Roman" w:cs="Times New Roman"/>
                <w:sz w:val="24"/>
                <w:szCs w:val="24"/>
              </w:rPr>
              <w:t xml:space="preserve"> «Рыцарь Вася»</w:t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29" w:type="dxa"/>
          </w:tcPr>
          <w:p w:rsidR="007F5553" w:rsidRPr="009B1EFC" w:rsidRDefault="00DF14D8" w:rsidP="007F555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Яковлев</w:t>
            </w:r>
            <w:r w:rsidR="00F04F69" w:rsidRPr="00F04F69">
              <w:rPr>
                <w:rFonts w:ascii="Times New Roman" w:hAnsi="Times New Roman" w:cs="Times New Roman"/>
                <w:sz w:val="24"/>
                <w:szCs w:val="24"/>
              </w:rPr>
              <w:t xml:space="preserve"> «Рыцарь Вася»</w:t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29" w:type="dxa"/>
          </w:tcPr>
          <w:p w:rsidR="007F5553" w:rsidRPr="00F04F69" w:rsidRDefault="00DF14D8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Давыдычев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D76FBC">
              <w:rPr>
                <w:rFonts w:ascii="Times New Roman" w:hAnsi="Times New Roman" w:cs="Times New Roman"/>
                <w:sz w:val="24"/>
                <w:szCs w:val="24"/>
              </w:rPr>
              <w:t>Лелишна</w:t>
            </w:r>
            <w:proofErr w:type="spellEnd"/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Охлопкова» (</w:t>
            </w:r>
            <w:r w:rsidR="00F04F69">
              <w:rPr>
                <w:rFonts w:ascii="Times New Roman" w:hAnsi="Times New Roman" w:cs="Times New Roman"/>
                <w:sz w:val="24"/>
                <w:szCs w:val="24"/>
              </w:rPr>
              <w:t>отрывок из повести «</w:t>
            </w:r>
            <w:proofErr w:type="spellStart"/>
            <w:r w:rsidR="00F04F69">
              <w:rPr>
                <w:rFonts w:ascii="Times New Roman" w:hAnsi="Times New Roman" w:cs="Times New Roman"/>
                <w:sz w:val="24"/>
                <w:szCs w:val="24"/>
              </w:rPr>
              <w:t>Лелишна</w:t>
            </w:r>
            <w:proofErr w:type="spellEnd"/>
            <w:r w:rsidR="00F04F69">
              <w:rPr>
                <w:rFonts w:ascii="Times New Roman" w:hAnsi="Times New Roman" w:cs="Times New Roman"/>
                <w:sz w:val="24"/>
                <w:szCs w:val="24"/>
              </w:rPr>
              <w:t xml:space="preserve"> из третьего подъезда)</w:t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29" w:type="dxa"/>
          </w:tcPr>
          <w:p w:rsidR="007F5553" w:rsidRPr="00F04F69" w:rsidRDefault="00DF14D8" w:rsidP="00F04F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Давыдычев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«Виктор Мокроусов» (</w:t>
            </w:r>
            <w:r w:rsidR="00F04F69">
              <w:rPr>
                <w:rFonts w:ascii="Times New Roman" w:hAnsi="Times New Roman" w:cs="Times New Roman"/>
                <w:sz w:val="24"/>
                <w:szCs w:val="24"/>
              </w:rPr>
              <w:t>отрывок из повести «</w:t>
            </w:r>
            <w:proofErr w:type="spellStart"/>
            <w:r w:rsidR="00F04F69">
              <w:rPr>
                <w:rFonts w:ascii="Times New Roman" w:hAnsi="Times New Roman" w:cs="Times New Roman"/>
                <w:sz w:val="24"/>
                <w:szCs w:val="24"/>
              </w:rPr>
              <w:t>Лелишна</w:t>
            </w:r>
            <w:proofErr w:type="spellEnd"/>
            <w:r w:rsidR="00F04F69">
              <w:rPr>
                <w:rFonts w:ascii="Times New Roman" w:hAnsi="Times New Roman" w:cs="Times New Roman"/>
                <w:sz w:val="24"/>
                <w:szCs w:val="24"/>
              </w:rPr>
              <w:t xml:space="preserve"> из третьего подъезда)</w:t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7F5553" w:rsidP="00F04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29" w:type="dxa"/>
          </w:tcPr>
          <w:p w:rsidR="007F5553" w:rsidRPr="00F04F69" w:rsidRDefault="00DF14D8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Пермяк</w:t>
            </w:r>
            <w:r w:rsidR="00F04F69" w:rsidRPr="00F04F69">
              <w:rPr>
                <w:rFonts w:ascii="Times New Roman" w:hAnsi="Times New Roman" w:cs="Times New Roman"/>
                <w:sz w:val="24"/>
                <w:szCs w:val="24"/>
              </w:rPr>
              <w:t xml:space="preserve"> «Мама и мы»</w:t>
            </w:r>
          </w:p>
        </w:tc>
        <w:tc>
          <w:tcPr>
            <w:tcW w:w="828" w:type="dxa"/>
          </w:tcPr>
          <w:p w:rsidR="007F5553" w:rsidRPr="00F04F69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F04F69" w:rsidP="00F04F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29" w:type="dxa"/>
          </w:tcPr>
          <w:p w:rsidR="007F5553" w:rsidRPr="00F04F69" w:rsidRDefault="00DF14D8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Пермяк</w:t>
            </w:r>
            <w:r w:rsidR="00F04F69" w:rsidRPr="00F04F69">
              <w:rPr>
                <w:rFonts w:ascii="Times New Roman" w:hAnsi="Times New Roman" w:cs="Times New Roman"/>
                <w:sz w:val="24"/>
                <w:szCs w:val="24"/>
              </w:rPr>
              <w:t xml:space="preserve"> «Мама и мы»</w:t>
            </w:r>
          </w:p>
        </w:tc>
        <w:tc>
          <w:tcPr>
            <w:tcW w:w="828" w:type="dxa"/>
          </w:tcPr>
          <w:p w:rsidR="007F5553" w:rsidRPr="00F04F69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29" w:type="dxa"/>
          </w:tcPr>
          <w:p w:rsidR="007F5553" w:rsidRPr="00F04F69" w:rsidRDefault="00DF14D8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Топелиус</w:t>
            </w:r>
            <w:proofErr w:type="spellEnd"/>
            <w:r w:rsidR="00F04F69" w:rsidRPr="00F04F69">
              <w:rPr>
                <w:rFonts w:ascii="Times New Roman" w:hAnsi="Times New Roman" w:cs="Times New Roman"/>
                <w:sz w:val="24"/>
                <w:szCs w:val="24"/>
              </w:rPr>
              <w:t xml:space="preserve"> «Солнечный луч в ноябре»</w:t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F04F69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29" w:type="dxa"/>
          </w:tcPr>
          <w:p w:rsidR="007F5553" w:rsidRPr="000772E4" w:rsidRDefault="00F04F69" w:rsidP="007F55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Внеклассное чтение. </w:t>
            </w:r>
            <w:r w:rsidR="00D76FBC"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Книги о ребятах – сверстниках (</w:t>
            </w: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повести и рассказы)</w:t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04F69" w:rsidRPr="001F3F0A" w:rsidTr="00F11EDC">
        <w:tc>
          <w:tcPr>
            <w:tcW w:w="11023" w:type="dxa"/>
            <w:gridSpan w:val="4"/>
          </w:tcPr>
          <w:p w:rsidR="00F04F69" w:rsidRPr="00F04F69" w:rsidRDefault="00F04F69" w:rsidP="00F04F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b/>
                <w:sz w:val="24"/>
                <w:szCs w:val="24"/>
              </w:rPr>
              <w:t>«По опушке шла весна, ведра с дождиком несла…»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81D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D81D3F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тетрадь) ( 2 часа)</w:t>
            </w:r>
          </w:p>
        </w:tc>
      </w:tr>
      <w:tr w:rsidR="007F5553" w:rsidRPr="001F3F0A" w:rsidTr="00A73FE8">
        <w:tc>
          <w:tcPr>
            <w:tcW w:w="810" w:type="dxa"/>
          </w:tcPr>
          <w:p w:rsidR="007F5553" w:rsidRPr="00620033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29" w:type="dxa"/>
          </w:tcPr>
          <w:p w:rsidR="007F5553" w:rsidRPr="00620033" w:rsidRDefault="00F04F69" w:rsidP="007F5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>Тютчев. «Зим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>а недаром злится…»</w:t>
            </w:r>
            <w:r w:rsidR="00CF05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508">
              <w:rPr>
                <w:rFonts w:ascii="Times New Roman" w:hAnsi="Times New Roman" w:cs="Times New Roman"/>
                <w:b/>
                <w:sz w:val="24"/>
                <w:szCs w:val="24"/>
              </w:rPr>
              <w:t>(наизусть)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>; В</w:t>
            </w:r>
            <w:r w:rsidR="00BA1A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Жуковский</w:t>
            </w: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 xml:space="preserve"> «Жаворонок»; В.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Степанов</w:t>
            </w: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 xml:space="preserve"> «Чудеса»</w:t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620033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29" w:type="dxa"/>
          </w:tcPr>
          <w:p w:rsidR="007F5553" w:rsidRPr="00620033" w:rsidRDefault="00620033" w:rsidP="007F5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3F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81D3F">
              <w:rPr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«Сморчки»</w:t>
            </w:r>
          </w:p>
        </w:tc>
        <w:tc>
          <w:tcPr>
            <w:tcW w:w="828" w:type="dxa"/>
          </w:tcPr>
          <w:p w:rsidR="007F5553" w:rsidRPr="00F04F69" w:rsidRDefault="00F04F69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5553" w:rsidRPr="001F3F0A" w:rsidTr="00A73FE8">
        <w:tc>
          <w:tcPr>
            <w:tcW w:w="810" w:type="dxa"/>
          </w:tcPr>
          <w:p w:rsidR="007F5553" w:rsidRPr="00620033" w:rsidRDefault="0062003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29" w:type="dxa"/>
          </w:tcPr>
          <w:p w:rsidR="007F5553" w:rsidRPr="00D76FBC" w:rsidRDefault="00620033" w:rsidP="00A73FE8">
            <w:pPr>
              <w:tabs>
                <w:tab w:val="left" w:pos="712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D76FBC"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</w:t>
            </w:r>
            <w:r w:rsidR="00D76FBC" w:rsidRPr="00D76FBC">
              <w:rPr>
                <w:rFonts w:ascii="Times New Roman" w:hAnsi="Times New Roman" w:cs="Times New Roman"/>
                <w:sz w:val="24"/>
                <w:szCs w:val="24"/>
              </w:rPr>
              <w:t>Жизнь дана на добрые дела</w:t>
            </w:r>
            <w:r w:rsidR="00D76FB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D76FBC" w:rsidRPr="00F04F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73FE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828" w:type="dxa"/>
          </w:tcPr>
          <w:p w:rsidR="007F5553" w:rsidRPr="00F04F69" w:rsidRDefault="007F5553" w:rsidP="007F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F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7F5553" w:rsidRPr="009B1EFC" w:rsidRDefault="007F5553" w:rsidP="007F555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48</w:t>
            </w:r>
          </w:p>
        </w:tc>
        <w:tc>
          <w:tcPr>
            <w:tcW w:w="8629" w:type="dxa"/>
          </w:tcPr>
          <w:p w:rsidR="00A73FE8" w:rsidRDefault="00A73FE8" w:rsidP="00A73FE8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A73FE8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сформированности читательских умений по разделу</w:t>
            </w:r>
          </w:p>
          <w:p w:rsidR="00A73FE8" w:rsidRPr="00A73FE8" w:rsidRDefault="00A73FE8" w:rsidP="00A73F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F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«Жизнь дана на добрые дела» </w:t>
            </w:r>
          </w:p>
        </w:tc>
        <w:tc>
          <w:tcPr>
            <w:tcW w:w="828" w:type="dxa"/>
          </w:tcPr>
          <w:p w:rsidR="00A73FE8" w:rsidRP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  <w:tc>
          <w:tcPr>
            <w:tcW w:w="756" w:type="dxa"/>
          </w:tcPr>
          <w:p w:rsidR="00A73FE8" w:rsidRPr="00A73FE8" w:rsidRDefault="00A73FE8" w:rsidP="00A73FE8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</w:p>
        </w:tc>
      </w:tr>
      <w:tr w:rsidR="00A73FE8" w:rsidRPr="001F3F0A" w:rsidTr="00F11EDC">
        <w:tc>
          <w:tcPr>
            <w:tcW w:w="11023" w:type="dxa"/>
            <w:gridSpan w:val="4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033">
              <w:rPr>
                <w:rFonts w:ascii="Times New Roman" w:hAnsi="Times New Roman" w:cs="Times New Roman"/>
                <w:b/>
                <w:sz w:val="24"/>
                <w:szCs w:val="24"/>
              </w:rPr>
              <w:t>Чудеса приходят на рассвете</w:t>
            </w:r>
          </w:p>
          <w:p w:rsidR="00A73FE8" w:rsidRPr="009B1EFC" w:rsidRDefault="00A73FE8" w:rsidP="00A73FE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часов, из них – 1 ч – обобщение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– внеклассное чтение</w:t>
            </w:r>
            <w:proofErr w:type="gramStart"/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«Чудеса приходят на рассвете». Современная повесть – сказка. Т. Крюкова «Чудеса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понарошку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(глава «Сумасшедший день»)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Повесть – сказка.  Т. Крюкова «Чудеса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понарошку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(глава ««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Могистр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чароделия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повесть – сказка. </w:t>
            </w: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 xml:space="preserve"> А. Усачёв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«Чудеса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Дедморозовке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(глава «Летняя спячка»)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– сказка. С. Лагерлёф «Чудесное путешествие Нильса с дикими гусями»  (глава «Волшебная дудочка»)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– сказка. С. Лагерлёф «Чудесное путешествие Нильса с дикими гусями» (глава «Волшебная дудочка»)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– сказка.</w:t>
            </w:r>
            <w:r w:rsidRPr="00F11EDC">
              <w:rPr>
                <w:rFonts w:ascii="Times New Roman" w:hAnsi="Times New Roman" w:cs="Times New Roman"/>
                <w:sz w:val="24"/>
                <w:szCs w:val="24"/>
              </w:rPr>
              <w:t xml:space="preserve"> А. Линдгрен «</w:t>
            </w:r>
            <w:proofErr w:type="spellStart"/>
            <w:r w:rsidRPr="00F11EDC">
              <w:rPr>
                <w:rFonts w:ascii="Times New Roman" w:hAnsi="Times New Roman" w:cs="Times New Roman"/>
                <w:sz w:val="24"/>
                <w:szCs w:val="24"/>
              </w:rPr>
              <w:t>Пеппи</w:t>
            </w:r>
            <w:proofErr w:type="spellEnd"/>
            <w:r w:rsidRPr="00F11EDC">
              <w:rPr>
                <w:rFonts w:ascii="Times New Roman" w:hAnsi="Times New Roman" w:cs="Times New Roman"/>
                <w:sz w:val="24"/>
                <w:szCs w:val="24"/>
              </w:rPr>
              <w:t xml:space="preserve"> Длинный чулок» (глава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Пеппи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спасает двух малышей»</w:t>
            </w:r>
            <w:r w:rsidRPr="00F11E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Повесть – сказка.</w:t>
            </w:r>
            <w:r w:rsidRPr="00F11EDC">
              <w:rPr>
                <w:rFonts w:ascii="Times New Roman" w:hAnsi="Times New Roman" w:cs="Times New Roman"/>
                <w:sz w:val="24"/>
                <w:szCs w:val="24"/>
              </w:rPr>
              <w:t xml:space="preserve"> А. Линдгрен «</w:t>
            </w:r>
            <w:proofErr w:type="spellStart"/>
            <w:r w:rsidRPr="00F11EDC">
              <w:rPr>
                <w:rFonts w:ascii="Times New Roman" w:hAnsi="Times New Roman" w:cs="Times New Roman"/>
                <w:sz w:val="24"/>
                <w:szCs w:val="24"/>
              </w:rPr>
              <w:t>Пеппи</w:t>
            </w:r>
            <w:proofErr w:type="spellEnd"/>
            <w:r w:rsidRPr="00F11EDC">
              <w:rPr>
                <w:rFonts w:ascii="Times New Roman" w:hAnsi="Times New Roman" w:cs="Times New Roman"/>
                <w:sz w:val="24"/>
                <w:szCs w:val="24"/>
              </w:rPr>
              <w:t xml:space="preserve"> Длинный чулок» (глава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Пеппи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спасает двух малышей»</w:t>
            </w:r>
            <w:r w:rsidRPr="00F11E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повесть – сказка. </w:t>
            </w: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«Артур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минипуты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(главы из книги)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повесть – сказка. </w:t>
            </w:r>
            <w:r w:rsidRPr="00620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«Артур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минипуты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(главы из книги)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629" w:type="dxa"/>
          </w:tcPr>
          <w:p w:rsidR="00A73FE8" w:rsidRPr="000772E4" w:rsidRDefault="00A73FE8" w:rsidP="00A73FE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Внеклассное чтение.  А. Линдгрен для детей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620033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629" w:type="dxa"/>
          </w:tcPr>
          <w:p w:rsidR="00A73FE8" w:rsidRPr="00D76FBC" w:rsidRDefault="00A73FE8" w:rsidP="00A73F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</w:t>
            </w:r>
            <w:r w:rsidRPr="00D76FBC">
              <w:rPr>
                <w:rFonts w:ascii="Times New Roman" w:hAnsi="Times New Roman" w:cs="Times New Roman"/>
                <w:sz w:val="24"/>
                <w:szCs w:val="24"/>
              </w:rPr>
              <w:t>Чудеса приходят на рассвете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8" w:type="dxa"/>
          </w:tcPr>
          <w:p w:rsidR="00A73FE8" w:rsidRPr="00F04F69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F11EDC">
        <w:tc>
          <w:tcPr>
            <w:tcW w:w="11023" w:type="dxa"/>
            <w:gridSpan w:val="4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EDC">
              <w:rPr>
                <w:rFonts w:ascii="Times New Roman" w:hAnsi="Times New Roman" w:cs="Times New Roman"/>
                <w:b/>
                <w:sz w:val="24"/>
                <w:szCs w:val="24"/>
              </w:rPr>
              <w:t>Сто тысяч «почему» живут на белом свете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73FE8" w:rsidRPr="00F11EDC" w:rsidRDefault="00A73FE8" w:rsidP="00A73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часов, из них – 1 ч – обобщение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– внеклассное чтение</w:t>
            </w:r>
            <w:proofErr w:type="gramStart"/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A73FE8" w:rsidRPr="001F3F0A" w:rsidTr="00A73FE8">
        <w:tc>
          <w:tcPr>
            <w:tcW w:w="810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629" w:type="dxa"/>
          </w:tcPr>
          <w:p w:rsidR="00A73FE8" w:rsidRPr="00D76FBC" w:rsidRDefault="00A73FE8" w:rsidP="00A73F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 w:rsidRPr="00D76FBC">
              <w:rPr>
                <w:rFonts w:ascii="Times New Roman" w:hAnsi="Times New Roman" w:cs="Times New Roman"/>
                <w:sz w:val="24"/>
                <w:szCs w:val="24"/>
              </w:rPr>
              <w:t>Сто тысяч «почему» живут на белом свете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 Научно – познавательная литература.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Клушанцев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чём рассказал телескоп» (рассказы «Где Земля кончается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 « Из чего сделаны Солнце и Луна?»)</w:t>
            </w:r>
          </w:p>
        </w:tc>
        <w:tc>
          <w:tcPr>
            <w:tcW w:w="828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знавательная литература. Е. Левитан «Луна – внучка Солнышка» (рассказы «Жарко или холодно на Луне?», «Вот уж где легко стать чемпионом») </w:t>
            </w:r>
          </w:p>
        </w:tc>
        <w:tc>
          <w:tcPr>
            <w:tcW w:w="828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– познавательная литература. И. Акимушкин «Батискаф»</w:t>
            </w:r>
          </w:p>
        </w:tc>
        <w:tc>
          <w:tcPr>
            <w:tcW w:w="828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– познавательная литература. Е.Пермяк «Сказ про газ» (глава «О принце в голубой короне»)</w:t>
            </w:r>
          </w:p>
        </w:tc>
        <w:tc>
          <w:tcPr>
            <w:tcW w:w="828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629" w:type="dxa"/>
          </w:tcPr>
          <w:p w:rsidR="00A73FE8" w:rsidRPr="009B1EFC" w:rsidRDefault="00A73FE8" w:rsidP="00A73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 – познавательная литература.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Курячая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 медь и про гончара, который вечно всё путал»</w:t>
            </w:r>
          </w:p>
        </w:tc>
        <w:tc>
          <w:tcPr>
            <w:tcW w:w="828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629" w:type="dxa"/>
          </w:tcPr>
          <w:p w:rsidR="00A73FE8" w:rsidRPr="000772E4" w:rsidRDefault="00A73FE8" w:rsidP="00A73FE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Внеклассное чтение.  «Познаём мир» (научно – художественные,  научно – познавательные и справочные книги для </w:t>
            </w:r>
            <w:proofErr w:type="gramStart"/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любознательных</w:t>
            </w:r>
            <w:proofErr w:type="gramEnd"/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828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FA20D1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0D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9" w:type="dxa"/>
          </w:tcPr>
          <w:p w:rsidR="00A73FE8" w:rsidRPr="00D76FBC" w:rsidRDefault="00A73FE8" w:rsidP="00A73F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EFC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</w:t>
            </w:r>
            <w:r w:rsidRPr="00D76FBC">
              <w:rPr>
                <w:rFonts w:ascii="Times New Roman" w:hAnsi="Times New Roman" w:cs="Times New Roman"/>
                <w:sz w:val="24"/>
                <w:szCs w:val="24"/>
              </w:rPr>
              <w:t>Сто тысяч «почему» живут на белом свете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28" w:type="dxa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1F3F0A" w:rsidTr="00B81D41">
        <w:tc>
          <w:tcPr>
            <w:tcW w:w="11023" w:type="dxa"/>
            <w:gridSpan w:val="4"/>
          </w:tcPr>
          <w:p w:rsid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0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Лето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это праздник, полный света… (</w:t>
            </w:r>
            <w:r w:rsidRPr="00FA20D1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3FE8" w:rsidRPr="00FA20D1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0D1"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а, из них </w:t>
            </w:r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ч – внеклассное чтение</w:t>
            </w:r>
            <w:proofErr w:type="gramStart"/>
            <w:r w:rsidRPr="009B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A73FE8" w:rsidRPr="001F3F0A" w:rsidTr="009F042D">
        <w:trPr>
          <w:trHeight w:val="562"/>
        </w:trPr>
        <w:tc>
          <w:tcPr>
            <w:tcW w:w="810" w:type="dxa"/>
          </w:tcPr>
          <w:p w:rsidR="00A73FE8" w:rsidRPr="00FA20D1" w:rsidRDefault="00A73FE8" w:rsidP="009F0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0D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629" w:type="dxa"/>
          </w:tcPr>
          <w:p w:rsidR="00A73FE8" w:rsidRPr="00286E17" w:rsidRDefault="00A73FE8" w:rsidP="00A73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Дягутите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«Лето»; Ф. Тютчев</w:t>
            </w:r>
            <w:r w:rsidRPr="00286E17">
              <w:rPr>
                <w:rFonts w:ascii="Times New Roman" w:hAnsi="Times New Roman" w:cs="Times New Roman"/>
                <w:sz w:val="24"/>
                <w:szCs w:val="24"/>
              </w:rPr>
              <w:t xml:space="preserve"> «В небе тают облака…»</w:t>
            </w:r>
          </w:p>
          <w:p w:rsidR="00A73FE8" w:rsidRPr="00286E17" w:rsidRDefault="00A73FE8" w:rsidP="009C3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Жуковский «Летний вечер»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(наизусть)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А. Усачёв «Что такое лето?»</w:t>
            </w:r>
          </w:p>
        </w:tc>
        <w:tc>
          <w:tcPr>
            <w:tcW w:w="828" w:type="dxa"/>
          </w:tcPr>
          <w:p w:rsidR="00A73FE8" w:rsidRPr="00286E17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73FE8" w:rsidRPr="00A73FE8" w:rsidRDefault="00A73FE8" w:rsidP="00A109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56" w:type="dxa"/>
          </w:tcPr>
          <w:p w:rsidR="00A73FE8" w:rsidRPr="009B1EFC" w:rsidRDefault="00A73FE8" w:rsidP="00A73FE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73FE8" w:rsidRPr="00A73FE8" w:rsidTr="00A73FE8">
        <w:tc>
          <w:tcPr>
            <w:tcW w:w="810" w:type="dxa"/>
          </w:tcPr>
          <w:p w:rsidR="00A73FE8" w:rsidRPr="00A73FE8" w:rsidRDefault="00A73FE8" w:rsidP="00A73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A73FE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73FE8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8</w:t>
            </w:r>
          </w:p>
        </w:tc>
        <w:tc>
          <w:tcPr>
            <w:tcW w:w="8629" w:type="dxa"/>
          </w:tcPr>
          <w:p w:rsidR="00A73FE8" w:rsidRPr="00A73FE8" w:rsidRDefault="00A73FE8" w:rsidP="00A73F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FE8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 навыка чтения по тексту «»</w:t>
            </w:r>
          </w:p>
        </w:tc>
        <w:tc>
          <w:tcPr>
            <w:tcW w:w="828" w:type="dxa"/>
          </w:tcPr>
          <w:p w:rsidR="00A73FE8" w:rsidRPr="00A73FE8" w:rsidRDefault="00A73FE8" w:rsidP="00A73F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F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A73FE8" w:rsidRDefault="00A73FE8" w:rsidP="00A73FE8">
            <w:pP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</w:p>
        </w:tc>
      </w:tr>
      <w:tr w:rsidR="00A73FE8" w:rsidRPr="001F3F0A" w:rsidTr="00A73FE8">
        <w:tc>
          <w:tcPr>
            <w:tcW w:w="810" w:type="dxa"/>
          </w:tcPr>
          <w:p w:rsidR="00A73FE8" w:rsidRPr="00A73FE8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69</w:t>
            </w:r>
          </w:p>
        </w:tc>
        <w:tc>
          <w:tcPr>
            <w:tcW w:w="8629" w:type="dxa"/>
          </w:tcPr>
          <w:p w:rsidR="00A73FE8" w:rsidRPr="000772E4" w:rsidRDefault="00A73FE8" w:rsidP="00A73F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72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Внеклассное чтение.  Времена года в творчестве поэтов – классиков и поэтов – современников. Читаем летом</w:t>
            </w:r>
          </w:p>
        </w:tc>
        <w:tc>
          <w:tcPr>
            <w:tcW w:w="828" w:type="dxa"/>
          </w:tcPr>
          <w:p w:rsidR="00A73FE8" w:rsidRPr="00286E17" w:rsidRDefault="00A73FE8" w:rsidP="00A73F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A73FE8" w:rsidRPr="00286E17" w:rsidRDefault="00A73FE8" w:rsidP="00A73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0718" w:rsidRPr="001F3F0A" w:rsidRDefault="00FB0718" w:rsidP="00FB07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B0718" w:rsidRPr="001F3F0A" w:rsidSect="00B81D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BF3" w:rsidRDefault="00106BF3" w:rsidP="00196A93">
      <w:pPr>
        <w:spacing w:after="0" w:line="240" w:lineRule="auto"/>
      </w:pPr>
      <w:r>
        <w:separator/>
      </w:r>
    </w:p>
  </w:endnote>
  <w:endnote w:type="continuationSeparator" w:id="0">
    <w:p w:rsidR="00106BF3" w:rsidRDefault="00106BF3" w:rsidP="0019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BF3" w:rsidRDefault="00106BF3" w:rsidP="00196A93">
      <w:pPr>
        <w:spacing w:after="0" w:line="240" w:lineRule="auto"/>
      </w:pPr>
      <w:r>
        <w:separator/>
      </w:r>
    </w:p>
  </w:footnote>
  <w:footnote w:type="continuationSeparator" w:id="0">
    <w:p w:rsidR="00106BF3" w:rsidRDefault="00106BF3" w:rsidP="00196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619D"/>
    <w:rsid w:val="00006D3C"/>
    <w:rsid w:val="00041050"/>
    <w:rsid w:val="00075C4B"/>
    <w:rsid w:val="000772E4"/>
    <w:rsid w:val="00085EFA"/>
    <w:rsid w:val="00094C0D"/>
    <w:rsid w:val="00095A34"/>
    <w:rsid w:val="000B3B28"/>
    <w:rsid w:val="000B64E0"/>
    <w:rsid w:val="000C7F79"/>
    <w:rsid w:val="000D6E5E"/>
    <w:rsid w:val="00106BF3"/>
    <w:rsid w:val="001453F9"/>
    <w:rsid w:val="00196A93"/>
    <w:rsid w:val="001E7AC2"/>
    <w:rsid w:val="001F3F0A"/>
    <w:rsid w:val="00235C14"/>
    <w:rsid w:val="00286E17"/>
    <w:rsid w:val="00292EBB"/>
    <w:rsid w:val="002C00E4"/>
    <w:rsid w:val="002C44CA"/>
    <w:rsid w:val="002E6473"/>
    <w:rsid w:val="002F0918"/>
    <w:rsid w:val="002F32CA"/>
    <w:rsid w:val="00314E59"/>
    <w:rsid w:val="00315B98"/>
    <w:rsid w:val="0033031D"/>
    <w:rsid w:val="00343CEB"/>
    <w:rsid w:val="00350391"/>
    <w:rsid w:val="003A35F0"/>
    <w:rsid w:val="003E0F0D"/>
    <w:rsid w:val="003F65D8"/>
    <w:rsid w:val="004067EF"/>
    <w:rsid w:val="00430D2C"/>
    <w:rsid w:val="00451F85"/>
    <w:rsid w:val="0045572F"/>
    <w:rsid w:val="00481759"/>
    <w:rsid w:val="00493C2F"/>
    <w:rsid w:val="004C6129"/>
    <w:rsid w:val="0051466B"/>
    <w:rsid w:val="00606FCB"/>
    <w:rsid w:val="006131BE"/>
    <w:rsid w:val="0061788D"/>
    <w:rsid w:val="00620033"/>
    <w:rsid w:val="006202D1"/>
    <w:rsid w:val="00656789"/>
    <w:rsid w:val="00684412"/>
    <w:rsid w:val="00690F5B"/>
    <w:rsid w:val="006A4C7B"/>
    <w:rsid w:val="006B3C33"/>
    <w:rsid w:val="006E5635"/>
    <w:rsid w:val="006F02A2"/>
    <w:rsid w:val="006F7F4A"/>
    <w:rsid w:val="007618AB"/>
    <w:rsid w:val="007767DB"/>
    <w:rsid w:val="007977A1"/>
    <w:rsid w:val="007A7F5F"/>
    <w:rsid w:val="007B24AA"/>
    <w:rsid w:val="007D57BE"/>
    <w:rsid w:val="007F3117"/>
    <w:rsid w:val="007F5553"/>
    <w:rsid w:val="008501BC"/>
    <w:rsid w:val="0088624A"/>
    <w:rsid w:val="008A2A98"/>
    <w:rsid w:val="008F0C94"/>
    <w:rsid w:val="0090619D"/>
    <w:rsid w:val="00927FD9"/>
    <w:rsid w:val="00930500"/>
    <w:rsid w:val="00933102"/>
    <w:rsid w:val="00933489"/>
    <w:rsid w:val="009423F2"/>
    <w:rsid w:val="00983A9D"/>
    <w:rsid w:val="00992979"/>
    <w:rsid w:val="009B1EFC"/>
    <w:rsid w:val="009D52D6"/>
    <w:rsid w:val="009E228F"/>
    <w:rsid w:val="009E30A6"/>
    <w:rsid w:val="009F46A5"/>
    <w:rsid w:val="009F681B"/>
    <w:rsid w:val="00A05A17"/>
    <w:rsid w:val="00A07EDF"/>
    <w:rsid w:val="00A55C60"/>
    <w:rsid w:val="00A73FE8"/>
    <w:rsid w:val="00AC70BF"/>
    <w:rsid w:val="00AE0155"/>
    <w:rsid w:val="00AE2C7A"/>
    <w:rsid w:val="00B35B38"/>
    <w:rsid w:val="00B46C37"/>
    <w:rsid w:val="00B81D41"/>
    <w:rsid w:val="00B878DB"/>
    <w:rsid w:val="00BA1A96"/>
    <w:rsid w:val="00BB1BFD"/>
    <w:rsid w:val="00BD28F2"/>
    <w:rsid w:val="00C31D9D"/>
    <w:rsid w:val="00C33503"/>
    <w:rsid w:val="00C6378A"/>
    <w:rsid w:val="00C801DA"/>
    <w:rsid w:val="00C93D5F"/>
    <w:rsid w:val="00CA6573"/>
    <w:rsid w:val="00CD7CCA"/>
    <w:rsid w:val="00CF0508"/>
    <w:rsid w:val="00CF0C58"/>
    <w:rsid w:val="00CF275C"/>
    <w:rsid w:val="00D242C4"/>
    <w:rsid w:val="00D53D44"/>
    <w:rsid w:val="00D61548"/>
    <w:rsid w:val="00D615D1"/>
    <w:rsid w:val="00D725B1"/>
    <w:rsid w:val="00D76FBC"/>
    <w:rsid w:val="00D81D3F"/>
    <w:rsid w:val="00DF14D8"/>
    <w:rsid w:val="00DF16DB"/>
    <w:rsid w:val="00DF5BED"/>
    <w:rsid w:val="00E13D80"/>
    <w:rsid w:val="00E2717F"/>
    <w:rsid w:val="00F04F69"/>
    <w:rsid w:val="00F05E7C"/>
    <w:rsid w:val="00F11EDC"/>
    <w:rsid w:val="00F1316E"/>
    <w:rsid w:val="00F57C55"/>
    <w:rsid w:val="00F64897"/>
    <w:rsid w:val="00F7189B"/>
    <w:rsid w:val="00FA20D1"/>
    <w:rsid w:val="00FB0718"/>
    <w:rsid w:val="00FD69CF"/>
    <w:rsid w:val="00FF0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1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90619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0619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061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0619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5">
    <w:name w:val="No Spacing"/>
    <w:uiPriority w:val="1"/>
    <w:qFormat/>
    <w:rsid w:val="00B81D4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6A93"/>
  </w:style>
  <w:style w:type="paragraph" w:styleId="a8">
    <w:name w:val="footer"/>
    <w:basedOn w:val="a"/>
    <w:link w:val="a9"/>
    <w:uiPriority w:val="99"/>
    <w:unhideWhenUsed/>
    <w:rsid w:val="001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6A93"/>
  </w:style>
  <w:style w:type="paragraph" w:styleId="aa">
    <w:name w:val="Balloon Text"/>
    <w:basedOn w:val="a"/>
    <w:link w:val="ab"/>
    <w:uiPriority w:val="99"/>
    <w:semiHidden/>
    <w:unhideWhenUsed/>
    <w:rsid w:val="00A7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3F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7EFE8-C28C-4377-AF87-2E0B576C0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Ксюха</dc:creator>
  <cp:lastModifiedBy>Ольга</cp:lastModifiedBy>
  <cp:revision>25</cp:revision>
  <cp:lastPrinted>2021-01-05T09:36:00Z</cp:lastPrinted>
  <dcterms:created xsi:type="dcterms:W3CDTF">2014-09-08T18:26:00Z</dcterms:created>
  <dcterms:modified xsi:type="dcterms:W3CDTF">2021-04-13T18:12:00Z</dcterms:modified>
</cp:coreProperties>
</file>